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267AAC01" w14:textId="11A0F642" w:rsidR="00740D02" w:rsidRPr="00740D02" w:rsidRDefault="00F94B7B" w:rsidP="00740D02">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40D02" w:rsidRPr="00740D02">
              <w:rPr>
                <w:rFonts w:cs="Arial"/>
              </w:rPr>
              <w:t xml:space="preserve">Consultancy Services </w:t>
            </w:r>
            <w:r w:rsidR="002866F9">
              <w:rPr>
                <w:rFonts w:cs="Arial"/>
              </w:rPr>
              <w:t>Fire Engineering and DAC</w:t>
            </w:r>
          </w:p>
          <w:p w14:paraId="4B255B15" w14:textId="29879D3E" w:rsidR="00740D02" w:rsidRPr="00740D02" w:rsidRDefault="00740D02" w:rsidP="00740D02">
            <w:pPr>
              <w:rPr>
                <w:rFonts w:cs="Arial"/>
              </w:rPr>
            </w:pPr>
            <w:r w:rsidRPr="00740D02">
              <w:rPr>
                <w:rFonts w:cs="Arial"/>
              </w:rPr>
              <w:t xml:space="preserve">For: development </w:t>
            </w:r>
            <w:r w:rsidR="00BE3FBA">
              <w:rPr>
                <w:rFonts w:cs="Arial"/>
              </w:rPr>
              <w:t>of 11 no. social housing units for Stage Services (i)</w:t>
            </w:r>
            <w:r w:rsidR="00A77C4A">
              <w:rPr>
                <w:rFonts w:cs="Arial"/>
              </w:rPr>
              <w:t xml:space="preserve"> (partial)</w:t>
            </w:r>
            <w:r w:rsidR="00BE3FBA">
              <w:rPr>
                <w:rFonts w:cs="Arial"/>
              </w:rPr>
              <w:t xml:space="preserve"> </w:t>
            </w:r>
            <w:r w:rsidR="00A77C4A">
              <w:rPr>
                <w:rFonts w:cs="Arial"/>
              </w:rPr>
              <w:t xml:space="preserve">and Stages (ii) to </w:t>
            </w:r>
            <w:r w:rsidR="00BE3FBA">
              <w:rPr>
                <w:rFonts w:cs="Arial"/>
              </w:rPr>
              <w:t xml:space="preserve"> (v)</w:t>
            </w:r>
            <w:r w:rsidR="00A77C4A">
              <w:rPr>
                <w:rFonts w:cs="Arial"/>
              </w:rPr>
              <w:t xml:space="preserve"> full service at County Hotel, 102 Main Street, Portlaoise, Co. Laois</w:t>
            </w:r>
          </w:p>
          <w:p w14:paraId="6D4F410F" w14:textId="6C97AAD5" w:rsidR="00E22759" w:rsidRPr="003370F7" w:rsidRDefault="00F94B7B" w:rsidP="00740D02">
            <w:pPr>
              <w:rPr>
                <w:rFonts w:cs="Arial"/>
              </w:rPr>
            </w:pP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6F6C667"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40D02">
              <w:rPr>
                <w:rFonts w:cs="Arial"/>
              </w:rPr>
              <w:t>Laois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818860E"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C13B29">
              <w:rPr>
                <w:rFonts w:cs="Arial"/>
              </w:rPr>
              <w:t>Laois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2959E01A"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C13B29">
              <w:rPr>
                <w:rFonts w:cs="Arial"/>
              </w:rPr>
              <w:t>Aras an Chontae, JFL Avenue, Portlaoise</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1623407"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C13B29">
              <w:rPr>
                <w:rFonts w:cs="Arial"/>
              </w:rPr>
              <w:t>Trevor Hennessy - Senior Engineer</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630DB586" w14:textId="7C7DD96B" w:rsidR="00C13B29" w:rsidRDefault="00904FF2" w:rsidP="00C13B29">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13B29" w:rsidRPr="00C13B29">
              <w:rPr>
                <w:rFonts w:cs="Arial"/>
              </w:rPr>
              <w:t xml:space="preserve">Consultancy Services </w:t>
            </w:r>
            <w:r w:rsidR="002866F9">
              <w:rPr>
                <w:rFonts w:cs="Arial"/>
              </w:rPr>
              <w:t>-Fire Engineering and DAC</w:t>
            </w:r>
          </w:p>
          <w:p w14:paraId="1B17DEBE" w14:textId="1B54C727" w:rsidR="00904FF2" w:rsidRPr="003370F7" w:rsidRDefault="00904FF2" w:rsidP="00C13B29">
            <w:pPr>
              <w:rPr>
                <w:rFonts w:cs="Arial"/>
              </w:rPr>
            </w:pP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4297F0" w14:textId="1AB915F3" w:rsidR="009D4ED0" w:rsidRPr="009D4ED0" w:rsidRDefault="00496995" w:rsidP="009D4ED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p>
          <w:p w14:paraId="1E676E4C" w14:textId="2FB2AA22" w:rsidR="00496995" w:rsidRPr="003370F7" w:rsidRDefault="002866F9" w:rsidP="009D4ED0">
            <w:pPr>
              <w:rPr>
                <w:rFonts w:cs="Arial"/>
              </w:rPr>
            </w:pPr>
            <w:r>
              <w:rPr>
                <w:rFonts w:cs="Arial"/>
              </w:rPr>
              <w:t>Fire Engineering and DAC</w:t>
            </w:r>
            <w:r w:rsidR="009D4ED0">
              <w:rPr>
                <w:rFonts w:cs="Arial"/>
              </w:rPr>
              <w:t xml:space="preserve"> consultancy services for the</w:t>
            </w:r>
            <w:r w:rsidR="009D4ED0" w:rsidRPr="009D4ED0">
              <w:rPr>
                <w:rFonts w:cs="Arial"/>
              </w:rPr>
              <w:t xml:space="preserve"> development of</w:t>
            </w:r>
            <w:r w:rsidR="009D4ED0">
              <w:rPr>
                <w:rFonts w:cs="Arial"/>
              </w:rPr>
              <w:t xml:space="preserve"> </w:t>
            </w:r>
            <w:r w:rsidR="009D4ED0" w:rsidRPr="009D4ED0">
              <w:rPr>
                <w:rFonts w:cs="Arial"/>
              </w:rPr>
              <w:t xml:space="preserve"> social housing units</w:t>
            </w:r>
            <w:r w:rsidR="009D4ED0">
              <w:rPr>
                <w:rFonts w:cs="Arial"/>
              </w:rPr>
              <w:t xml:space="preserve"> at County Hotel, 102 Main Street, Portlaoise, Co. Laois </w:t>
            </w:r>
            <w:r w:rsidR="009D4ED0" w:rsidRPr="009D4ED0">
              <w:rPr>
                <w:rFonts w:cs="Arial"/>
              </w:rPr>
              <w:t xml:space="preserve"> for Stage Services (i) (partial) and Stages (ii) to  (v) full service</w:t>
            </w:r>
            <w:r w:rsidR="009D4ED0">
              <w:rPr>
                <w:rFonts w:cs="Arial"/>
              </w:rPr>
              <w:t>.</w:t>
            </w:r>
            <w:r w:rsidR="009D4ED0">
              <w:rPr>
                <w:rFonts w:cs="Arial"/>
              </w:rPr>
              <w:t> </w:t>
            </w:r>
            <w:r w:rsidR="009D4ED0">
              <w:rPr>
                <w:rFonts w:cs="Arial"/>
              </w:rPr>
              <w:t> </w:t>
            </w:r>
            <w:r w:rsidR="009D4ED0">
              <w:rPr>
                <w:rFonts w:cs="Arial"/>
              </w:rPr>
              <w:t> </w:t>
            </w:r>
            <w:r w:rsidR="009D4ED0">
              <w:rPr>
                <w:rFonts w:cs="Arial"/>
              </w:rPr>
              <w:t> </w:t>
            </w:r>
            <w:r w:rsidR="009D4ED0">
              <w:rPr>
                <w:rFonts w:cs="Arial"/>
              </w:rPr>
              <w:t> </w:t>
            </w:r>
            <w:r w:rsidR="00496995"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6C1F9E6A"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AF43356"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5684123F"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86640CF"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4988C9C1"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3B29" w:rsidRPr="00514F6F">
                  <w:rPr>
                    <w:rFonts w:eastAsia="MS Mincho" w:cs="Arial"/>
                  </w:rPr>
                  <w:t xml:space="preserve"> </w:t>
                </w:r>
                <w:r w:rsidRPr="00514F6F">
                  <w:rPr>
                    <w:rFonts w:eastAsia="MS Mincho" w:cs="Arial"/>
                  </w:rPr>
                  <w:fldChar w:fldCharType="end"/>
                </w:r>
                <w:r w:rsidR="00AC572E">
                  <w:rPr>
                    <w:rFonts w:eastAsia="MS Mincho" w:cs="Arial"/>
                  </w:rPr>
                  <w:t xml:space="preserve"> Project </w:t>
                </w:r>
                <w:r w:rsidR="002866F9">
                  <w:rPr>
                    <w:rFonts w:eastAsia="MS Mincho" w:cs="Arial"/>
                  </w:rPr>
                  <w:t>Fire</w:t>
                </w:r>
                <w:r w:rsidR="00AC572E" w:rsidRPr="00514F6F">
                  <w:rPr>
                    <w:rFonts w:eastAsia="MS Mincho" w:cs="Arial"/>
                    <w:i/>
                  </w:rPr>
                  <w:t xml:space="preserve"> Engineer</w:t>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8689D92"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4235CCA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AC572E">
                  <w:rPr>
                    <w:rFonts w:eastAsia="MS Mincho" w:cs="Arial"/>
                  </w:rPr>
                  <w:t xml:space="preserve"> Senior Technician</w:t>
                </w:r>
                <w:r w:rsidR="00AC572E" w:rsidRPr="00514F6F">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626DE43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2F1C025"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3B29"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0C8F984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62CA210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801DFE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C8AD8E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5FF1AAD0"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00C13B29">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755A9E"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855EBC8"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B1E6C">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5C64128"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DB1E6C">
              <w:rPr>
                <w:rFonts w:cs="Arial"/>
                <w:noProof/>
              </w:rPr>
              <w:t>Laois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6F6B135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DB1E6C">
              <w:rPr>
                <w:rFonts w:cs="Arial"/>
                <w:noProof/>
              </w:rPr>
              <w:t>0578664000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43F5448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84599D">
              <w:rPr>
                <w:rFonts w:cs="Arial"/>
                <w:noProof/>
              </w:rPr>
              <w:t>corpaffairs@laoiscoco.ie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4609F8EA"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84599D">
              <w:rPr>
                <w:rFonts w:cs="Arial"/>
                <w:noProof/>
              </w:rPr>
              <w:t>Trevor Hennessy - Senior Engineer</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DE82636"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84599D">
              <w:rPr>
                <w:rFonts w:cs="Arial"/>
                <w:noProof/>
              </w:rPr>
              <w:t>0578664000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7E6955F2"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84599D">
              <w:rPr>
                <w:rFonts w:cs="Arial"/>
              </w:rPr>
              <w:t xml:space="preserve">The provision of </w:t>
            </w:r>
            <w:r w:rsidR="0084599D" w:rsidRPr="0084599D">
              <w:rPr>
                <w:rFonts w:cs="Arial"/>
                <w:noProof/>
              </w:rPr>
              <w:t>Consultancy Services including: Lead Consultant, Architectural, Structural and Civil Engineering, Building Services Engineering, Quantity Surveying, Project Supervisor Design Process, Design/ Assigned Certifiers, and Employer’s Representative Services</w:t>
            </w:r>
            <w:r w:rsidR="0084599D">
              <w:rPr>
                <w:rFonts w:cs="Arial"/>
                <w:noProof/>
              </w:rPr>
              <w:t xml:space="preserve"> for a proposed housing scheme at Greenmill Lane, Portlaoise</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74A78697" w14:textId="77777777" w:rsidR="0084599D"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4599D">
              <w:rPr>
                <w:rFonts w:cs="Arial"/>
                <w:noProof/>
              </w:rPr>
              <w:t>4. Scope of Service</w:t>
            </w:r>
          </w:p>
          <w:p w14:paraId="75A7E0C6" w14:textId="77777777" w:rsidR="0084599D" w:rsidRDefault="0084599D" w:rsidP="00610E29">
            <w:pPr>
              <w:pStyle w:val="Tabletext"/>
              <w:spacing w:after="0"/>
              <w:ind w:right="340"/>
              <w:rPr>
                <w:rFonts w:cs="Arial"/>
                <w:noProof/>
              </w:rPr>
            </w:pPr>
            <w:r>
              <w:rPr>
                <w:rFonts w:cs="Arial"/>
                <w:noProof/>
              </w:rPr>
              <w:t>5. Definitive Project Brief</w:t>
            </w:r>
          </w:p>
          <w:p w14:paraId="0F01C61D" w14:textId="41235755" w:rsidR="00610E29" w:rsidRDefault="0084599D" w:rsidP="00610E29">
            <w:pPr>
              <w:pStyle w:val="Tabletext"/>
              <w:spacing w:after="0"/>
              <w:ind w:right="340"/>
              <w:rPr>
                <w:rFonts w:cs="Arial"/>
              </w:rPr>
            </w:pPr>
            <w:r>
              <w:rPr>
                <w:rFonts w:cs="Arial"/>
                <w:noProof/>
              </w:rPr>
              <w:t>6. Form of Tender and Schedule</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036FE10"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2866F9">
              <w:rPr>
                <w:rFonts w:cs="Arial"/>
              </w:rPr>
              <w:t>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0B823A85"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2866F9">
              <w:rPr>
                <w:rFonts w:cs="Arial"/>
              </w:rPr>
              <w:t>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50F3CCE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6430F07E"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84599D">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1E24BA9"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84599D">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04E19DA3"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84599D">
              <w:rPr>
                <w:rFonts w:cs="Arial"/>
                <w:noProof/>
              </w:rPr>
              <w:t>0</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0088BE79"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lastRenderedPageBreak/>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7777777"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Pr>
                <w:noProof/>
                <w:color w:val="000000"/>
              </w:rPr>
              <w:t>(Identify any method agreed, issues to which applicable)</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7777777"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Pr>
          <w:rFonts w:ascii="Arial" w:hAnsi="Arial"/>
          <w:noProof/>
          <w:color w:val="000000"/>
          <w:sz w:val="20"/>
        </w:rPr>
        <w:t>(Identify the nominator for each resolution method)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297B2F8B"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08E71540"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0758ABC7"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77777777"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2B5E2A75" w14:textId="4821CFAF" w:rsidR="00610E29" w:rsidRDefault="00610E29" w:rsidP="00610E29">
                    <w:pPr>
                      <w:pStyle w:val="Tabletext"/>
                      <w:keepNext/>
                      <w:spacing w:before="60" w:after="0"/>
                      <w:rPr>
                        <w:rFonts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FC6654">
                      <w:rPr>
                        <w:rFonts w:cs="Arial"/>
                        <w:color w:val="000000"/>
                      </w:rPr>
                      <w:t xml:space="preserve"> and</w:t>
                    </w:r>
                    <w:r>
                      <w:rPr>
                        <w:rFonts w:cs="Arial"/>
                        <w:color w:val="000000"/>
                      </w:rPr>
                      <w:fldChar w:fldCharType="end"/>
                    </w:r>
                    <w:bookmarkEnd w:id="83"/>
                    <w:r w:rsidR="00861D96">
                      <w:rPr>
                        <w:rFonts w:cs="Arial"/>
                        <w:color w:val="000000"/>
                      </w:rPr>
                      <w:t xml:space="preserve"> including the feasibility of providing an additional apartment in the ground floor in lieu of the commercial unit. Undertake Part 8 planning process if additional apartment is feasable</w:t>
                    </w:r>
                  </w:p>
                  <w:p w14:paraId="5AE0AC58" w14:textId="77777777" w:rsidR="00B83800" w:rsidRDefault="00B83800" w:rsidP="00610E29">
                    <w:pPr>
                      <w:pStyle w:val="Tabletext"/>
                      <w:keepNext/>
                      <w:spacing w:before="60" w:after="0"/>
                      <w:rPr>
                        <w:rFonts w:cs="Arial"/>
                        <w:color w:val="000000"/>
                      </w:rPr>
                    </w:pPr>
                  </w:p>
                  <w:p w14:paraId="6B1953A9" w14:textId="3D03615C" w:rsidR="00B83800" w:rsidRDefault="00B83800" w:rsidP="00610E29">
                    <w:pPr>
                      <w:pStyle w:val="Tabletext"/>
                      <w:keepNext/>
                      <w:spacing w:before="60" w:after="0"/>
                      <w:rPr>
                        <w:rFonts w:eastAsia="MS Mincho" w:cs="Arial"/>
                        <w:color w:val="000000"/>
                      </w:rPr>
                    </w:pPr>
                    <w:r>
                      <w:rPr>
                        <w:rFonts w:cs="Arial"/>
                        <w:color w:val="000000"/>
                      </w:rPr>
                      <w:t xml:space="preserve"> </w:t>
                    </w:r>
                  </w:p>
                </w:tc>
                <w:bookmarkStart w:id="84" w:name="Text99"/>
                <w:tc>
                  <w:tcPr>
                    <w:tcW w:w="1430" w:type="dxa"/>
                    <w:shd w:val="clear" w:color="auto" w:fill="E6E6E6"/>
                  </w:tcPr>
                  <w:p w14:paraId="67F6109E" w14:textId="601F85EA" w:rsidR="00B83800" w:rsidRDefault="00610E29" w:rsidP="00610E29">
                    <w:pPr>
                      <w:pStyle w:val="TableHeaderText"/>
                      <w:ind w:left="0"/>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E451F">
                      <w:rPr>
                        <w:rFonts w:ascii="Arial" w:eastAsia="MS Mincho" w:hAnsi="Arial" w:cs="Arial"/>
                        <w:b w:val="0"/>
                        <w:color w:val="000000"/>
                        <w:sz w:val="20"/>
                        <w:szCs w:val="16"/>
                      </w:rPr>
                      <w:t>112</w:t>
                    </w:r>
                    <w:r w:rsidR="00B83800">
                      <w:rPr>
                        <w:rFonts w:ascii="Arial" w:eastAsia="MS Mincho" w:hAnsi="Arial" w:cs="Arial"/>
                        <w:b w:val="0"/>
                        <w:noProof/>
                        <w:color w:val="000000"/>
                        <w:sz w:val="20"/>
                        <w:szCs w:val="16"/>
                      </w:rPr>
                      <w:t xml:space="preserve"> days</w:t>
                    </w:r>
                  </w:p>
                  <w:p w14:paraId="31DD75C7" w14:textId="60383F4A" w:rsidR="00610E29" w:rsidRDefault="00B83800" w:rsidP="00610E29">
                    <w:pPr>
                      <w:pStyle w:val="TableHeaderText"/>
                      <w:ind w:left="0"/>
                      <w:rPr>
                        <w:rFonts w:ascii="Arial" w:eastAsia="MS Mincho" w:hAnsi="Arial" w:cs="Arial"/>
                        <w:b w:val="0"/>
                        <w:color w:val="000000"/>
                        <w:sz w:val="20"/>
                        <w:szCs w:val="16"/>
                      </w:rPr>
                    </w:pPr>
                    <w:r>
                      <w:rPr>
                        <w:rFonts w:ascii="Arial" w:eastAsia="MS Mincho" w:hAnsi="Arial" w:cs="Arial"/>
                        <w:b w:val="0"/>
                        <w:noProof/>
                        <w:color w:val="000000"/>
                        <w:sz w:val="20"/>
                        <w:szCs w:val="16"/>
                      </w:rPr>
                      <w:t>(</w:t>
                    </w:r>
                    <w:r w:rsidR="00861D96">
                      <w:rPr>
                        <w:rFonts w:ascii="Arial" w:eastAsia="MS Mincho" w:hAnsi="Arial" w:cs="Arial"/>
                        <w:b w:val="0"/>
                        <w:noProof/>
                        <w:color w:val="000000"/>
                        <w:sz w:val="20"/>
                        <w:szCs w:val="16"/>
                      </w:rPr>
                      <w:t>34</w:t>
                    </w:r>
                    <w:r>
                      <w:rPr>
                        <w:rFonts w:ascii="Arial" w:eastAsia="MS Mincho" w:hAnsi="Arial" w:cs="Arial"/>
                        <w:b w:val="0"/>
                        <w:noProof/>
                        <w:color w:val="000000"/>
                        <w:sz w:val="20"/>
                        <w:szCs w:val="16"/>
                      </w:rPr>
                      <w:t xml:space="preserve"> weeks)</w:t>
                    </w:r>
                    <w:r w:rsidR="00610E29">
                      <w:rPr>
                        <w:rFonts w:ascii="Arial" w:eastAsia="MS Mincho" w:hAnsi="Arial" w:cs="Arial"/>
                        <w:b w:val="0"/>
                        <w:color w:val="000000"/>
                        <w:sz w:val="20"/>
                        <w:szCs w:val="16"/>
                      </w:rPr>
                      <w:fldChar w:fldCharType="end"/>
                    </w:r>
                    <w:bookmarkEnd w:id="84"/>
                    <w:r w:rsidR="00610E29">
                      <w:rPr>
                        <w:rFonts w:ascii="Arial" w:eastAsia="MS Mincho" w:hAnsi="Arial" w:cs="Arial"/>
                        <w:b w:val="0"/>
                        <w:color w:val="000000"/>
                        <w:sz w:val="20"/>
                        <w:szCs w:val="16"/>
                      </w:rPr>
                      <w:t xml:space="preserve"> </w:t>
                    </w:r>
                  </w:p>
                  <w:p w14:paraId="3F878C98" w14:textId="77777777" w:rsidR="00B83800" w:rsidRDefault="00B83800" w:rsidP="00610E29">
                    <w:pPr>
                      <w:pStyle w:val="TableHeaderText"/>
                      <w:ind w:left="0"/>
                      <w:rPr>
                        <w:rFonts w:ascii="Arial" w:eastAsia="MS Mincho" w:hAnsi="Arial" w:cs="Arial"/>
                        <w:b w:val="0"/>
                        <w:color w:val="000000"/>
                        <w:sz w:val="20"/>
                        <w:szCs w:val="16"/>
                      </w:rPr>
                    </w:pPr>
                  </w:p>
                  <w:p w14:paraId="28537E43" w14:textId="77777777" w:rsidR="00B83800" w:rsidRDefault="00B83800" w:rsidP="00610E29">
                    <w:pPr>
                      <w:pStyle w:val="TableHeaderText"/>
                      <w:ind w:left="0"/>
                      <w:rPr>
                        <w:rFonts w:ascii="Arial" w:eastAsia="MS Mincho" w:hAnsi="Arial" w:cs="Arial"/>
                        <w:b w:val="0"/>
                        <w:color w:val="000000"/>
                        <w:sz w:val="20"/>
                        <w:szCs w:val="16"/>
                      </w:rPr>
                    </w:pPr>
                  </w:p>
                  <w:p w14:paraId="24835E68" w14:textId="77777777" w:rsidR="00B83800" w:rsidRDefault="00B83800" w:rsidP="00610E29">
                    <w:pPr>
                      <w:pStyle w:val="TableHeaderText"/>
                      <w:ind w:left="0"/>
                      <w:rPr>
                        <w:rFonts w:ascii="Arial" w:eastAsia="MS Mincho" w:hAnsi="Arial" w:cs="Arial"/>
                        <w:b w:val="0"/>
                        <w:color w:val="000000"/>
                        <w:sz w:val="20"/>
                        <w:szCs w:val="16"/>
                      </w:rPr>
                    </w:pPr>
                  </w:p>
                  <w:p w14:paraId="740562E2" w14:textId="77777777" w:rsidR="00B83800" w:rsidRDefault="00B83800" w:rsidP="00610E29">
                    <w:pPr>
                      <w:pStyle w:val="TableHeaderText"/>
                      <w:ind w:left="0"/>
                      <w:rPr>
                        <w:rFonts w:ascii="Arial" w:eastAsia="MS Mincho" w:hAnsi="Arial" w:cs="Arial"/>
                        <w:b w:val="0"/>
                        <w:color w:val="000000"/>
                        <w:sz w:val="20"/>
                        <w:szCs w:val="16"/>
                      </w:rPr>
                    </w:pPr>
                  </w:p>
                  <w:p w14:paraId="1D79732D" w14:textId="77777777" w:rsidR="00B83800" w:rsidRDefault="00B83800" w:rsidP="00610E29">
                    <w:pPr>
                      <w:pStyle w:val="TableHeaderText"/>
                      <w:ind w:left="0"/>
                      <w:rPr>
                        <w:rFonts w:ascii="Arial" w:eastAsia="MS Mincho" w:hAnsi="Arial" w:cs="Arial"/>
                        <w:b w:val="0"/>
                        <w:color w:val="000000"/>
                        <w:sz w:val="20"/>
                        <w:szCs w:val="16"/>
                      </w:rPr>
                    </w:pPr>
                  </w:p>
                  <w:p w14:paraId="6F5327AD" w14:textId="77777777" w:rsidR="00B83800" w:rsidRDefault="00B83800" w:rsidP="00610E29">
                    <w:pPr>
                      <w:pStyle w:val="TableHeaderText"/>
                      <w:ind w:left="0"/>
                      <w:rPr>
                        <w:rFonts w:ascii="Arial" w:eastAsia="MS Mincho" w:hAnsi="Arial" w:cs="Arial"/>
                        <w:b w:val="0"/>
                        <w:color w:val="000000"/>
                        <w:sz w:val="20"/>
                        <w:szCs w:val="16"/>
                      </w:rPr>
                    </w:pPr>
                  </w:p>
                  <w:p w14:paraId="214DC0E3" w14:textId="77777777" w:rsidR="00B83800" w:rsidRDefault="00B83800" w:rsidP="00610E29">
                    <w:pPr>
                      <w:pStyle w:val="TableHeaderText"/>
                      <w:ind w:left="0"/>
                      <w:rPr>
                        <w:rFonts w:ascii="Arial" w:eastAsia="MS Mincho" w:hAnsi="Arial" w:cs="Arial"/>
                        <w:b w:val="0"/>
                        <w:color w:val="000000"/>
                        <w:sz w:val="20"/>
                        <w:szCs w:val="16"/>
                      </w:rPr>
                    </w:pPr>
                  </w:p>
                  <w:p w14:paraId="3180A43E" w14:textId="1811639E" w:rsidR="00B83800" w:rsidRDefault="00B83800" w:rsidP="00610E29">
                    <w:pPr>
                      <w:pStyle w:val="TableHeaderText"/>
                      <w:ind w:left="0"/>
                      <w:rPr>
                        <w:rFonts w:ascii="Arial" w:eastAsia="MS Mincho" w:hAnsi="Arial" w:cs="Arial"/>
                        <w:b w:val="0"/>
                        <w:color w:val="000000"/>
                        <w:sz w:val="20"/>
                        <w:szCs w:val="16"/>
                      </w:rPr>
                    </w:pPr>
                  </w:p>
                  <w:p w14:paraId="45AB5BF3" w14:textId="374C1CD0" w:rsidR="00B83800" w:rsidRDefault="00B83800" w:rsidP="00861D96">
                    <w:pPr>
                      <w:pStyle w:val="TableHeaderText"/>
                      <w:ind w:left="0"/>
                      <w:jc w:val="left"/>
                      <w:rPr>
                        <w:rFonts w:ascii="Arial" w:eastAsia="MS Mincho" w:hAnsi="Arial" w:cs="Arial"/>
                        <w:b w:val="0"/>
                        <w:color w:val="000000"/>
                        <w:sz w:val="20"/>
                        <w:szCs w:val="16"/>
                      </w:rPr>
                    </w:pPr>
                  </w:p>
                </w:tc>
                <w:tc>
                  <w:tcPr>
                    <w:tcW w:w="2090" w:type="dxa"/>
                    <w:shd w:val="clear" w:color="auto" w:fill="E6E6E6"/>
                  </w:tcPr>
                  <w:p w14:paraId="20372D94" w14:textId="5CFC14C7" w:rsidR="00861D96"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2866F9">
                      <w:rPr>
                        <w:rFonts w:cs="Arial"/>
                        <w:color w:val="000000"/>
                      </w:rPr>
                      <w:t>Provide a design input</w:t>
                    </w:r>
                    <w:r w:rsidR="00861D96">
                      <w:rPr>
                        <w:rFonts w:cs="Arial"/>
                        <w:color w:val="000000"/>
                      </w:rPr>
                      <w:t xml:space="preserve"> </w:t>
                    </w:r>
                    <w:r w:rsidR="002866F9">
                      <w:rPr>
                        <w:rFonts w:cs="Arial"/>
                        <w:color w:val="000000"/>
                      </w:rPr>
                      <w:t xml:space="preserve">into the </w:t>
                    </w:r>
                    <w:r w:rsidR="00861D96">
                      <w:rPr>
                        <w:rFonts w:cs="Arial"/>
                        <w:color w:val="000000"/>
                      </w:rPr>
                      <w:t>general arrangement layout and complete planning process if additional apartment is feasable</w:t>
                    </w:r>
                  </w:p>
                  <w:p w14:paraId="152E8A65" w14:textId="40A03E62" w:rsidR="00610E29" w:rsidRDefault="00861D96" w:rsidP="002A2355">
                    <w:pPr>
                      <w:keepNext/>
                      <w:spacing w:before="40" w:after="40"/>
                      <w:rPr>
                        <w:rFonts w:cs="Arial"/>
                        <w:color w:val="000000"/>
                      </w:rPr>
                    </w:pPr>
                    <w:r>
                      <w:rPr>
                        <w:rFonts w:cs="Arial"/>
                        <w:color w:val="000000"/>
                      </w:rPr>
                      <w:t>Finalise</w:t>
                    </w:r>
                    <w:r w:rsidR="002866F9">
                      <w:rPr>
                        <w:rFonts w:cs="Arial"/>
                        <w:color w:val="000000"/>
                      </w:rPr>
                      <w:t xml:space="preserve"> the design drawings/</w:t>
                    </w:r>
                    <w:r>
                      <w:rPr>
                        <w:rFonts w:cs="Arial"/>
                        <w:color w:val="000000"/>
                      </w:rPr>
                      <w:t xml:space="preserve">reports required </w:t>
                    </w:r>
                    <w:r w:rsidR="00FC6654">
                      <w:rPr>
                        <w:rFonts w:cs="Arial"/>
                        <w:color w:val="000000"/>
                      </w:rPr>
                      <w:t>to complete detailed design and issue to CA for tendering with the required scope of services.</w:t>
                    </w:r>
                    <w:r w:rsidR="00610E29">
                      <w:rPr>
                        <w:rFonts w:cs="Arial"/>
                        <w:color w:val="000000"/>
                      </w:rPr>
                      <w:fldChar w:fldCharType="end"/>
                    </w:r>
                    <w:bookmarkEnd w:id="85"/>
                  </w:p>
                  <w:p w14:paraId="0838489E" w14:textId="77777777" w:rsidR="00B83800" w:rsidRDefault="00B83800" w:rsidP="002A2355">
                    <w:pPr>
                      <w:keepNext/>
                      <w:spacing w:before="40" w:after="40"/>
                      <w:rPr>
                        <w:rFonts w:cs="Arial"/>
                        <w:color w:val="000000"/>
                      </w:rPr>
                    </w:pPr>
                  </w:p>
                  <w:p w14:paraId="174B678F" w14:textId="77777777" w:rsidR="00B83800" w:rsidRDefault="00B83800" w:rsidP="002A2355">
                    <w:pPr>
                      <w:keepNext/>
                      <w:spacing w:before="40" w:after="40"/>
                      <w:rPr>
                        <w:rFonts w:cs="Arial"/>
                        <w:color w:val="000000"/>
                      </w:rPr>
                    </w:pPr>
                  </w:p>
                  <w:p w14:paraId="562C3D52" w14:textId="77777777" w:rsidR="00B83800" w:rsidRDefault="00B83800" w:rsidP="002A2355">
                    <w:pPr>
                      <w:keepNext/>
                      <w:spacing w:before="40" w:after="40"/>
                      <w:rPr>
                        <w:rFonts w:cs="Arial"/>
                        <w:color w:val="000000"/>
                      </w:rPr>
                    </w:pPr>
                  </w:p>
                  <w:p w14:paraId="03828B0F" w14:textId="77777777" w:rsidR="00B83800" w:rsidRDefault="00B83800" w:rsidP="002A2355">
                    <w:pPr>
                      <w:keepNext/>
                      <w:spacing w:before="40" w:after="40"/>
                      <w:rPr>
                        <w:rFonts w:cs="Arial"/>
                        <w:color w:val="000000"/>
                      </w:rPr>
                    </w:pPr>
                  </w:p>
                  <w:p w14:paraId="0109C75B" w14:textId="77777777" w:rsidR="00B83800" w:rsidRDefault="00B83800" w:rsidP="002A2355">
                    <w:pPr>
                      <w:keepNext/>
                      <w:spacing w:before="40" w:after="40"/>
                      <w:rPr>
                        <w:rFonts w:cs="Arial"/>
                        <w:color w:val="000000"/>
                      </w:rPr>
                    </w:pPr>
                  </w:p>
                  <w:p w14:paraId="5F4B0837" w14:textId="77777777" w:rsidR="00B83800" w:rsidRDefault="00B83800" w:rsidP="002A2355">
                    <w:pPr>
                      <w:keepNext/>
                      <w:spacing w:before="40" w:after="40"/>
                      <w:rPr>
                        <w:rFonts w:cs="Arial"/>
                        <w:color w:val="000000"/>
                      </w:rPr>
                    </w:pPr>
                  </w:p>
                  <w:p w14:paraId="44C88DAA" w14:textId="77777777" w:rsidR="00B83800" w:rsidRDefault="00B83800" w:rsidP="002A2355">
                    <w:pPr>
                      <w:keepNext/>
                      <w:spacing w:before="40" w:after="40"/>
                      <w:rPr>
                        <w:rFonts w:cs="Arial"/>
                        <w:color w:val="000000"/>
                      </w:rPr>
                    </w:pPr>
                  </w:p>
                  <w:p w14:paraId="59F3664C" w14:textId="79A06956" w:rsidR="00B83800" w:rsidRDefault="00B83800" w:rsidP="002A2355">
                    <w:pPr>
                      <w:keepNext/>
                      <w:spacing w:before="40" w:after="40"/>
                      <w:rPr>
                        <w:rFonts w:cs="Arial"/>
                        <w:color w:val="000000"/>
                      </w:rPr>
                    </w:pPr>
                  </w:p>
                </w:tc>
                <w:tc>
                  <w:tcPr>
                    <w:tcW w:w="1320" w:type="dxa"/>
                    <w:shd w:val="clear" w:color="auto" w:fill="E6E6E6"/>
                  </w:tcPr>
                  <w:p w14:paraId="2CB5184B" w14:textId="1F444387" w:rsidR="00B83800" w:rsidRDefault="00610E29" w:rsidP="002A2355">
                    <w:pPr>
                      <w:keepNext/>
                      <w:spacing w:before="40" w:after="40"/>
                      <w:jc w:val="center"/>
                      <w:rPr>
                        <w:rFonts w:cs="Arial"/>
                        <w:noProof/>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861D96">
                      <w:rPr>
                        <w:rFonts w:cs="Arial"/>
                        <w:color w:val="000000"/>
                      </w:rPr>
                      <w:t>20</w:t>
                    </w:r>
                  </w:p>
                  <w:p w14:paraId="365F8780" w14:textId="77777777" w:rsidR="00B83800" w:rsidRDefault="00B83800" w:rsidP="002A2355">
                    <w:pPr>
                      <w:keepNext/>
                      <w:spacing w:before="40" w:after="40"/>
                      <w:jc w:val="center"/>
                      <w:rPr>
                        <w:rFonts w:cs="Arial"/>
                        <w:noProof/>
                        <w:color w:val="000000"/>
                      </w:rPr>
                    </w:pPr>
                  </w:p>
                  <w:p w14:paraId="24ECA10F" w14:textId="77777777" w:rsidR="00B83800" w:rsidRDefault="00B83800" w:rsidP="002A2355">
                    <w:pPr>
                      <w:keepNext/>
                      <w:spacing w:before="40" w:after="40"/>
                      <w:jc w:val="center"/>
                      <w:rPr>
                        <w:rFonts w:cs="Arial"/>
                        <w:noProof/>
                        <w:color w:val="000000"/>
                      </w:rPr>
                    </w:pPr>
                  </w:p>
                  <w:p w14:paraId="7A62040A" w14:textId="77777777" w:rsidR="00B83800" w:rsidRDefault="00B83800" w:rsidP="002A2355">
                    <w:pPr>
                      <w:keepNext/>
                      <w:spacing w:before="40" w:after="40"/>
                      <w:jc w:val="center"/>
                      <w:rPr>
                        <w:rFonts w:cs="Arial"/>
                        <w:noProof/>
                        <w:color w:val="000000"/>
                      </w:rPr>
                    </w:pPr>
                  </w:p>
                  <w:p w14:paraId="03378CE5" w14:textId="77777777" w:rsidR="00B83800" w:rsidRDefault="00B83800" w:rsidP="002A2355">
                    <w:pPr>
                      <w:keepNext/>
                      <w:spacing w:before="40" w:after="40"/>
                      <w:jc w:val="center"/>
                      <w:rPr>
                        <w:rFonts w:cs="Arial"/>
                        <w:noProof/>
                        <w:color w:val="000000"/>
                      </w:rPr>
                    </w:pPr>
                  </w:p>
                  <w:p w14:paraId="715342BC" w14:textId="77777777" w:rsidR="00B83800" w:rsidRDefault="00B83800" w:rsidP="002A2355">
                    <w:pPr>
                      <w:keepNext/>
                      <w:spacing w:before="40" w:after="40"/>
                      <w:jc w:val="center"/>
                      <w:rPr>
                        <w:rFonts w:cs="Arial"/>
                        <w:noProof/>
                        <w:color w:val="000000"/>
                      </w:rPr>
                    </w:pPr>
                  </w:p>
                  <w:p w14:paraId="43C148BD" w14:textId="77777777" w:rsidR="00B83800" w:rsidRDefault="00B83800" w:rsidP="002A2355">
                    <w:pPr>
                      <w:keepNext/>
                      <w:spacing w:before="40" w:after="40"/>
                      <w:jc w:val="center"/>
                      <w:rPr>
                        <w:rFonts w:cs="Arial"/>
                        <w:noProof/>
                        <w:color w:val="000000"/>
                      </w:rPr>
                    </w:pPr>
                  </w:p>
                  <w:p w14:paraId="3169F0FA" w14:textId="77777777" w:rsidR="00B83800" w:rsidRDefault="00B83800" w:rsidP="002A2355">
                    <w:pPr>
                      <w:keepNext/>
                      <w:spacing w:before="40" w:after="40"/>
                      <w:jc w:val="center"/>
                      <w:rPr>
                        <w:rFonts w:cs="Arial"/>
                        <w:noProof/>
                        <w:color w:val="000000"/>
                      </w:rPr>
                    </w:pPr>
                  </w:p>
                  <w:p w14:paraId="047FDE08" w14:textId="77777777" w:rsidR="00B83800" w:rsidRDefault="00B83800" w:rsidP="002A2355">
                    <w:pPr>
                      <w:keepNext/>
                      <w:spacing w:before="40" w:after="40"/>
                      <w:jc w:val="center"/>
                      <w:rPr>
                        <w:rFonts w:cs="Arial"/>
                        <w:noProof/>
                        <w:color w:val="000000"/>
                      </w:rPr>
                    </w:pPr>
                  </w:p>
                  <w:p w14:paraId="69A85676" w14:textId="4F5961DA" w:rsidR="00610E29" w:rsidRDefault="00610E29" w:rsidP="002A2355">
                    <w:pPr>
                      <w:keepNext/>
                      <w:spacing w:before="40" w:after="40"/>
                      <w:jc w:val="center"/>
                      <w:rPr>
                        <w:rFonts w:cs="Arial"/>
                        <w:color w:val="000000"/>
                      </w:rPr>
                    </w:pP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B4ABC85" w14:textId="77777777" w:rsidR="00B83800" w:rsidRDefault="00610E29" w:rsidP="002A2355">
                    <w:pPr>
                      <w:keepNext/>
                      <w:spacing w:before="40" w:after="40"/>
                      <w:jc w:val="center"/>
                      <w:rPr>
                        <w:rFonts w:cs="Arial"/>
                        <w:noProof/>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B83800">
                      <w:rPr>
                        <w:rFonts w:cs="Arial"/>
                        <w:noProof/>
                        <w:color w:val="000000"/>
                      </w:rPr>
                      <w:t>5</w:t>
                    </w:r>
                  </w:p>
                  <w:p w14:paraId="50C38F93" w14:textId="77777777" w:rsidR="00B83800" w:rsidRDefault="00B83800" w:rsidP="002A2355">
                    <w:pPr>
                      <w:keepNext/>
                      <w:spacing w:before="40" w:after="40"/>
                      <w:jc w:val="center"/>
                      <w:rPr>
                        <w:rFonts w:cs="Arial"/>
                        <w:noProof/>
                        <w:color w:val="000000"/>
                      </w:rPr>
                    </w:pPr>
                  </w:p>
                  <w:p w14:paraId="1F3AA0B7" w14:textId="77777777" w:rsidR="00B83800" w:rsidRDefault="00B83800" w:rsidP="002A2355">
                    <w:pPr>
                      <w:keepNext/>
                      <w:spacing w:before="40" w:after="40"/>
                      <w:jc w:val="center"/>
                      <w:rPr>
                        <w:rFonts w:cs="Arial"/>
                        <w:noProof/>
                        <w:color w:val="000000"/>
                      </w:rPr>
                    </w:pPr>
                  </w:p>
                  <w:p w14:paraId="1CF34FBE" w14:textId="77777777" w:rsidR="00B83800" w:rsidRDefault="00B83800" w:rsidP="002A2355">
                    <w:pPr>
                      <w:keepNext/>
                      <w:spacing w:before="40" w:after="40"/>
                      <w:jc w:val="center"/>
                      <w:rPr>
                        <w:rFonts w:cs="Arial"/>
                        <w:noProof/>
                        <w:color w:val="000000"/>
                      </w:rPr>
                    </w:pPr>
                  </w:p>
                  <w:p w14:paraId="677C8F2E" w14:textId="77777777" w:rsidR="00B83800" w:rsidRDefault="00B83800" w:rsidP="002A2355">
                    <w:pPr>
                      <w:keepNext/>
                      <w:spacing w:before="40" w:after="40"/>
                      <w:jc w:val="center"/>
                      <w:rPr>
                        <w:rFonts w:cs="Arial"/>
                        <w:noProof/>
                        <w:color w:val="000000"/>
                      </w:rPr>
                    </w:pPr>
                  </w:p>
                  <w:p w14:paraId="4B818A9D" w14:textId="77777777" w:rsidR="00B83800" w:rsidRDefault="00B83800" w:rsidP="002A2355">
                    <w:pPr>
                      <w:keepNext/>
                      <w:spacing w:before="40" w:after="40"/>
                      <w:jc w:val="center"/>
                      <w:rPr>
                        <w:rFonts w:cs="Arial"/>
                        <w:noProof/>
                        <w:color w:val="000000"/>
                      </w:rPr>
                    </w:pPr>
                  </w:p>
                  <w:p w14:paraId="3DAFEEE5" w14:textId="77777777" w:rsidR="00B83800" w:rsidRDefault="00B83800" w:rsidP="002A2355">
                    <w:pPr>
                      <w:keepNext/>
                      <w:spacing w:before="40" w:after="40"/>
                      <w:jc w:val="center"/>
                      <w:rPr>
                        <w:rFonts w:cs="Arial"/>
                        <w:noProof/>
                        <w:color w:val="000000"/>
                      </w:rPr>
                    </w:pPr>
                  </w:p>
                  <w:p w14:paraId="5E568DFE" w14:textId="77777777" w:rsidR="00B83800" w:rsidRDefault="00B83800" w:rsidP="002A2355">
                    <w:pPr>
                      <w:keepNext/>
                      <w:spacing w:before="40" w:after="40"/>
                      <w:jc w:val="center"/>
                      <w:rPr>
                        <w:rFonts w:cs="Arial"/>
                        <w:noProof/>
                        <w:color w:val="000000"/>
                      </w:rPr>
                    </w:pPr>
                  </w:p>
                  <w:p w14:paraId="38148D4B" w14:textId="77777777" w:rsidR="00B83800" w:rsidRDefault="00B83800" w:rsidP="002A2355">
                    <w:pPr>
                      <w:keepNext/>
                      <w:spacing w:before="40" w:after="40"/>
                      <w:jc w:val="center"/>
                      <w:rPr>
                        <w:rFonts w:cs="Arial"/>
                        <w:noProof/>
                        <w:color w:val="000000"/>
                      </w:rPr>
                    </w:pPr>
                  </w:p>
                  <w:p w14:paraId="66E77F18" w14:textId="330BD60B" w:rsidR="00610E29" w:rsidRDefault="00610E29" w:rsidP="002A2355">
                    <w:pPr>
                      <w:keepNext/>
                      <w:spacing w:before="40" w:after="40"/>
                      <w:jc w:val="center"/>
                      <w:rPr>
                        <w:rFonts w:cs="Arial"/>
                        <w:color w:val="000000"/>
                      </w:rPr>
                    </w:pP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5F5F7E9F" w14:textId="1BEE7DBE" w:rsidR="00610E29" w:rsidRDefault="00610E29" w:rsidP="001D6A68">
                    <w:pPr>
                      <w:pStyle w:val="Tabletext"/>
                      <w:keepNext/>
                      <w:spacing w:before="40" w:after="40"/>
                      <w:rPr>
                        <w:rFonts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p w14:paraId="23FE4849" w14:textId="4096F1F9" w:rsidR="009F5670" w:rsidRDefault="009F5670" w:rsidP="001D6A68">
                    <w:pPr>
                      <w:pStyle w:val="Tabletext"/>
                      <w:keepNext/>
                      <w:spacing w:before="40" w:after="40"/>
                      <w:rPr>
                        <w:rFonts w:eastAsia="MS Mincho" w:cs="Arial"/>
                        <w:color w:val="000000"/>
                      </w:rPr>
                    </w:pPr>
                    <w:r>
                      <w:rPr>
                        <w:rFonts w:cs="Arial"/>
                        <w:color w:val="000000"/>
                      </w:rPr>
                      <w:t>Prepare an enabling works contract to undertake the</w:t>
                    </w:r>
                    <w:r w:rsidR="009615C1">
                      <w:rPr>
                        <w:rFonts w:cs="Arial"/>
                        <w:color w:val="000000"/>
                      </w:rPr>
                      <w:t xml:space="preserve"> demolition and temporary structural propping and weatherproofing of the exposed walls of the  neighbours properties</w:t>
                    </w:r>
                  </w:p>
                </w:tc>
                <w:tc>
                  <w:tcPr>
                    <w:tcW w:w="1430" w:type="dxa"/>
                    <w:shd w:val="clear" w:color="auto" w:fill="E6E6E6"/>
                  </w:tcPr>
                  <w:p w14:paraId="7D3B7539" w14:textId="31E984E6" w:rsidR="00525D0B" w:rsidRDefault="00610E29" w:rsidP="001D6A68">
                    <w:pPr>
                      <w:pStyle w:val="TableHeaderText"/>
                      <w:ind w:left="0"/>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615C1">
                      <w:rPr>
                        <w:rFonts w:ascii="Arial" w:eastAsia="MS Mincho" w:hAnsi="Arial" w:cs="Arial"/>
                        <w:b w:val="0"/>
                        <w:color w:val="000000"/>
                        <w:sz w:val="20"/>
                        <w:szCs w:val="16"/>
                      </w:rPr>
                      <w:t>378</w:t>
                    </w:r>
                    <w:r w:rsidR="00525D0B">
                      <w:rPr>
                        <w:rFonts w:ascii="Arial" w:eastAsia="MS Mincho" w:hAnsi="Arial" w:cs="Arial"/>
                        <w:b w:val="0"/>
                        <w:noProof/>
                        <w:color w:val="000000"/>
                        <w:sz w:val="20"/>
                        <w:szCs w:val="16"/>
                      </w:rPr>
                      <w:t xml:space="preserve"> days</w:t>
                    </w:r>
                  </w:p>
                  <w:p w14:paraId="6D27F0EF" w14:textId="040FB195" w:rsidR="00610E29" w:rsidRDefault="00525D0B" w:rsidP="001D6A68">
                    <w:pPr>
                      <w:pStyle w:val="TableHeaderText"/>
                      <w:ind w:left="0"/>
                      <w:rPr>
                        <w:rFonts w:ascii="Arial" w:eastAsia="MS Mincho" w:hAnsi="Arial" w:cs="Arial"/>
                        <w:b w:val="0"/>
                        <w:color w:val="000000"/>
                        <w:sz w:val="20"/>
                        <w:szCs w:val="16"/>
                      </w:rPr>
                    </w:pPr>
                    <w:r>
                      <w:rPr>
                        <w:rFonts w:ascii="Arial" w:eastAsia="MS Mincho" w:hAnsi="Arial" w:cs="Arial"/>
                        <w:b w:val="0"/>
                        <w:noProof/>
                        <w:color w:val="000000"/>
                        <w:sz w:val="20"/>
                        <w:szCs w:val="16"/>
                      </w:rPr>
                      <w:t>(</w:t>
                    </w:r>
                    <w:r w:rsidR="009615C1">
                      <w:rPr>
                        <w:rFonts w:ascii="Arial" w:eastAsia="MS Mincho" w:hAnsi="Arial" w:cs="Arial"/>
                        <w:b w:val="0"/>
                        <w:noProof/>
                        <w:color w:val="000000"/>
                        <w:sz w:val="20"/>
                        <w:szCs w:val="16"/>
                      </w:rPr>
                      <w:t>54</w:t>
                    </w:r>
                    <w:r>
                      <w:rPr>
                        <w:rFonts w:ascii="Arial" w:eastAsia="MS Mincho" w:hAnsi="Arial" w:cs="Arial"/>
                        <w:b w:val="0"/>
                        <w:noProof/>
                        <w:color w:val="000000"/>
                        <w:sz w:val="20"/>
                        <w:szCs w:val="16"/>
                      </w:rPr>
                      <w:t xml:space="preserve"> weeks)</w:t>
                    </w:r>
                    <w:r w:rsidR="00610E29">
                      <w:rPr>
                        <w:rFonts w:ascii="Arial" w:eastAsia="MS Mincho" w:hAnsi="Arial" w:cs="Arial"/>
                        <w:b w:val="0"/>
                        <w:color w:val="000000"/>
                        <w:sz w:val="20"/>
                        <w:szCs w:val="16"/>
                      </w:rPr>
                      <w:fldChar w:fldCharType="end"/>
                    </w:r>
                  </w:p>
                </w:tc>
                <w:tc>
                  <w:tcPr>
                    <w:tcW w:w="2090" w:type="dxa"/>
                    <w:shd w:val="clear" w:color="auto" w:fill="E6E6E6"/>
                  </w:tcPr>
                  <w:p w14:paraId="3052E78D" w14:textId="682AC284"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5D0B">
                      <w:rPr>
                        <w:rFonts w:cs="Arial"/>
                        <w:noProof/>
                        <w:color w:val="000000"/>
                      </w:rPr>
                      <w:t>contract documents issued to client</w:t>
                    </w:r>
                    <w:r w:rsidR="005F0470">
                      <w:rPr>
                        <w:rFonts w:cs="Arial"/>
                        <w:noProof/>
                        <w:color w:val="000000"/>
                      </w:rPr>
                      <w:t xml:space="preserve"> </w:t>
                    </w:r>
                    <w:r>
                      <w:rPr>
                        <w:rFonts w:cs="Arial"/>
                        <w:color w:val="000000"/>
                      </w:rPr>
                      <w:fldChar w:fldCharType="end"/>
                    </w:r>
                  </w:p>
                </w:tc>
                <w:tc>
                  <w:tcPr>
                    <w:tcW w:w="1320" w:type="dxa"/>
                    <w:shd w:val="clear" w:color="auto" w:fill="E6E6E6"/>
                  </w:tcPr>
                  <w:p w14:paraId="7789E742" w14:textId="5DABDC8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5D0B">
                      <w:rPr>
                        <w:rFonts w:cs="Arial"/>
                        <w:noProof/>
                        <w:color w:val="000000"/>
                      </w:rPr>
                      <w:t>40</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5C9E3511"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25D0B">
                      <w:rPr>
                        <w:rFonts w:cs="Arial"/>
                        <w:noProof/>
                        <w:color w:val="000000"/>
                      </w:rPr>
                      <w:t>5</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2E6D7848"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Tender Action, Evaluation, Award Stage</w:t>
            </w:r>
            <w:r>
              <w:rPr>
                <w:rFonts w:cs="Arial"/>
                <w:color w:val="000000"/>
              </w:rPr>
              <w:fldChar w:fldCharType="end"/>
            </w:r>
          </w:p>
        </w:tc>
        <w:tc>
          <w:tcPr>
            <w:tcW w:w="1430" w:type="dxa"/>
            <w:shd w:val="clear" w:color="auto" w:fill="E6E6E6"/>
          </w:tcPr>
          <w:p w14:paraId="32DFD969" w14:textId="28AF7A84" w:rsidR="005F0470" w:rsidRDefault="00610E29" w:rsidP="000A58D2">
            <w:pPr>
              <w:pStyle w:val="TableHeaderText"/>
              <w:ind w:left="0"/>
              <w:rPr>
                <w:rFonts w:ascii="Arial" w:eastAsia="MS Mincho" w:hAnsi="Arial" w:cs="Arial"/>
                <w:b w:val="0"/>
                <w:noProof/>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92AE6">
              <w:rPr>
                <w:rFonts w:ascii="Arial" w:eastAsia="MS Mincho" w:hAnsi="Arial" w:cs="Arial"/>
                <w:b w:val="0"/>
                <w:color w:val="000000"/>
                <w:sz w:val="20"/>
                <w:szCs w:val="16"/>
              </w:rPr>
              <w:t>4</w:t>
            </w:r>
            <w:r w:rsidR="00C44C69">
              <w:rPr>
                <w:rFonts w:ascii="Arial" w:eastAsia="MS Mincho" w:hAnsi="Arial" w:cs="Arial"/>
                <w:b w:val="0"/>
                <w:color w:val="000000"/>
                <w:sz w:val="20"/>
                <w:szCs w:val="16"/>
              </w:rPr>
              <w:t>62</w:t>
            </w:r>
            <w:r w:rsidR="0027321B">
              <w:rPr>
                <w:rFonts w:ascii="Arial" w:eastAsia="MS Mincho" w:hAnsi="Arial" w:cs="Arial"/>
                <w:b w:val="0"/>
                <w:color w:val="000000"/>
                <w:sz w:val="20"/>
                <w:szCs w:val="16"/>
              </w:rPr>
              <w:t xml:space="preserve"> days</w:t>
            </w:r>
          </w:p>
          <w:p w14:paraId="59B2FB5C" w14:textId="2E1EC5A7" w:rsidR="00610E29" w:rsidRDefault="005F0470" w:rsidP="000A58D2">
            <w:pPr>
              <w:pStyle w:val="TableHeaderText"/>
              <w:ind w:left="0"/>
              <w:rPr>
                <w:rFonts w:ascii="Arial" w:eastAsia="MS Mincho" w:hAnsi="Arial" w:cs="Arial"/>
                <w:b w:val="0"/>
                <w:color w:val="000000"/>
                <w:sz w:val="20"/>
                <w:szCs w:val="16"/>
              </w:rPr>
            </w:pPr>
            <w:r>
              <w:rPr>
                <w:rFonts w:ascii="Arial" w:eastAsia="MS Mincho" w:hAnsi="Arial" w:cs="Arial"/>
                <w:b w:val="0"/>
                <w:noProof/>
                <w:color w:val="000000"/>
                <w:sz w:val="20"/>
                <w:szCs w:val="16"/>
              </w:rPr>
              <w:t>(</w:t>
            </w:r>
            <w:r w:rsidR="00C92AE6">
              <w:rPr>
                <w:rFonts w:ascii="Arial" w:eastAsia="MS Mincho" w:hAnsi="Arial" w:cs="Arial"/>
                <w:b w:val="0"/>
                <w:noProof/>
                <w:color w:val="000000"/>
                <w:sz w:val="20"/>
                <w:szCs w:val="16"/>
              </w:rPr>
              <w:t>6</w:t>
            </w:r>
            <w:r w:rsidR="00C44C69">
              <w:rPr>
                <w:rFonts w:ascii="Arial" w:eastAsia="MS Mincho" w:hAnsi="Arial" w:cs="Arial"/>
                <w:b w:val="0"/>
                <w:noProof/>
                <w:color w:val="000000"/>
                <w:sz w:val="20"/>
                <w:szCs w:val="16"/>
              </w:rPr>
              <w:t>6</w:t>
            </w:r>
            <w:r>
              <w:rPr>
                <w:rFonts w:ascii="Arial" w:eastAsia="MS Mincho" w:hAnsi="Arial" w:cs="Arial"/>
                <w:b w:val="0"/>
                <w:noProof/>
                <w:color w:val="000000"/>
                <w:sz w:val="20"/>
                <w:szCs w:val="16"/>
              </w:rPr>
              <w:t xml:space="preserve"> weeks)</w:t>
            </w:r>
            <w:r w:rsidR="00610E29">
              <w:rPr>
                <w:rFonts w:ascii="Arial" w:eastAsia="MS Mincho" w:hAnsi="Arial" w:cs="Arial"/>
                <w:b w:val="0"/>
                <w:color w:val="000000"/>
                <w:sz w:val="20"/>
                <w:szCs w:val="16"/>
              </w:rPr>
              <w:fldChar w:fldCharType="end"/>
            </w:r>
          </w:p>
        </w:tc>
        <w:tc>
          <w:tcPr>
            <w:tcW w:w="2090" w:type="dxa"/>
            <w:gridSpan w:val="2"/>
            <w:shd w:val="clear" w:color="auto" w:fill="E6E6E6"/>
          </w:tcPr>
          <w:p w14:paraId="559BD634" w14:textId="1D238898" w:rsidR="0027321B"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866F9">
              <w:rPr>
                <w:rFonts w:cs="Arial"/>
                <w:color w:val="000000"/>
              </w:rPr>
              <w:t>E</w:t>
            </w:r>
            <w:r w:rsidR="0027321B">
              <w:rPr>
                <w:rFonts w:cs="Arial"/>
                <w:color w:val="000000"/>
              </w:rPr>
              <w:t>nabling works contractor</w:t>
            </w:r>
            <w:r w:rsidR="002866F9">
              <w:rPr>
                <w:rFonts w:cs="Arial"/>
                <w:color w:val="000000"/>
              </w:rPr>
              <w:t xml:space="preserve"> appointed</w:t>
            </w:r>
            <w:r w:rsidR="0027321B">
              <w:rPr>
                <w:rFonts w:cs="Arial"/>
                <w:color w:val="000000"/>
              </w:rPr>
              <w:t xml:space="preserve"> to </w:t>
            </w:r>
            <w:r w:rsidR="00C44C69">
              <w:rPr>
                <w:rFonts w:cs="Arial"/>
                <w:color w:val="000000"/>
              </w:rPr>
              <w:t>demolish the hotel</w:t>
            </w:r>
          </w:p>
          <w:p w14:paraId="4261D0B0" w14:textId="047BFC91" w:rsidR="00610E29" w:rsidRDefault="00C44C69" w:rsidP="000A58D2">
            <w:pPr>
              <w:keepNext/>
              <w:spacing w:before="40" w:after="40"/>
              <w:rPr>
                <w:rFonts w:cs="Arial"/>
                <w:color w:val="000000"/>
              </w:rPr>
            </w:pPr>
            <w:r>
              <w:rPr>
                <w:rFonts w:cs="Arial"/>
                <w:color w:val="000000"/>
              </w:rPr>
              <w:t>Appoint main contractor</w:t>
            </w:r>
            <w:r w:rsidR="00610E29">
              <w:rPr>
                <w:rFonts w:cs="Arial"/>
                <w:color w:val="000000"/>
              </w:rPr>
              <w:fldChar w:fldCharType="end"/>
            </w:r>
          </w:p>
        </w:tc>
        <w:tc>
          <w:tcPr>
            <w:tcW w:w="1320" w:type="dxa"/>
            <w:shd w:val="clear" w:color="auto" w:fill="E6E6E6"/>
          </w:tcPr>
          <w:p w14:paraId="3D8FC8BA" w14:textId="027CC4D3"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5A943693"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33EF68B"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F0470">
              <w:rPr>
                <w:rFonts w:eastAsia="MS Mincho" w:cs="Arial"/>
                <w:noProof/>
                <w:color w:val="000000"/>
              </w:rPr>
              <w:t>Construction Stage</w:t>
            </w:r>
            <w:r>
              <w:rPr>
                <w:rFonts w:eastAsia="MS Mincho" w:cs="Arial"/>
                <w:color w:val="000000"/>
              </w:rPr>
              <w:fldChar w:fldCharType="end"/>
            </w:r>
            <w:bookmarkEnd w:id="101"/>
          </w:p>
        </w:tc>
        <w:tc>
          <w:tcPr>
            <w:tcW w:w="1546" w:type="dxa"/>
            <w:gridSpan w:val="2"/>
            <w:shd w:val="clear" w:color="auto" w:fill="E6E6E6"/>
          </w:tcPr>
          <w:p w14:paraId="5E233EB6" w14:textId="4E213711"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F0470">
              <w:rPr>
                <w:rFonts w:ascii="Arial" w:eastAsia="MS Mincho" w:hAnsi="Arial" w:cs="Arial"/>
                <w:b w:val="0"/>
                <w:noProof/>
                <w:color w:val="000000"/>
                <w:sz w:val="20"/>
                <w:szCs w:val="16"/>
              </w:rPr>
              <w:t>5</w:t>
            </w:r>
            <w:r w:rsidR="00D93066">
              <w:rPr>
                <w:rFonts w:ascii="Arial" w:eastAsia="MS Mincho" w:hAnsi="Arial" w:cs="Arial"/>
                <w:b w:val="0"/>
                <w:noProof/>
                <w:color w:val="000000"/>
                <w:sz w:val="20"/>
                <w:szCs w:val="16"/>
              </w:rPr>
              <w:t xml:space="preserve">18 </w:t>
            </w:r>
            <w:r w:rsidR="005F0470">
              <w:rPr>
                <w:rFonts w:ascii="Arial" w:eastAsia="MS Mincho" w:hAnsi="Arial" w:cs="Arial"/>
                <w:b w:val="0"/>
                <w:noProof/>
                <w:color w:val="000000"/>
                <w:sz w:val="20"/>
                <w:szCs w:val="16"/>
              </w:rPr>
              <w:t>days</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20953B53"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F0470">
                      <w:rPr>
                        <w:rFonts w:ascii="Arial" w:eastAsia="MS Mincho" w:hAnsi="Arial" w:cs="Arial"/>
                        <w:b w:val="0"/>
                        <w:noProof/>
                        <w:color w:val="000000"/>
                        <w:sz w:val="20"/>
                        <w:szCs w:val="16"/>
                      </w:rPr>
                      <w:t>(7</w:t>
                    </w:r>
                    <w:r w:rsidR="00D93066">
                      <w:rPr>
                        <w:rFonts w:ascii="Arial" w:eastAsia="MS Mincho" w:hAnsi="Arial" w:cs="Arial"/>
                        <w:b w:val="0"/>
                        <w:noProof/>
                        <w:color w:val="000000"/>
                        <w:sz w:val="20"/>
                        <w:szCs w:val="16"/>
                      </w:rPr>
                      <w:t>4</w:t>
                    </w:r>
                    <w:r w:rsidR="005F0470">
                      <w:rPr>
                        <w:rFonts w:ascii="Arial" w:eastAsia="MS Mincho" w:hAnsi="Arial" w:cs="Arial"/>
                        <w:b w:val="0"/>
                        <w:noProof/>
                        <w:color w:val="000000"/>
                        <w:sz w:val="20"/>
                        <w:szCs w:val="16"/>
                      </w:rPr>
                      <w:t xml:space="preserve"> weeks)</w:t>
                    </w:r>
                    <w:r>
                      <w:rPr>
                        <w:rFonts w:ascii="Arial" w:eastAsia="MS Mincho" w:hAnsi="Arial" w:cs="Arial"/>
                        <w:b w:val="0"/>
                        <w:color w:val="000000"/>
                        <w:sz w:val="20"/>
                        <w:szCs w:val="16"/>
                      </w:rPr>
                      <w:fldChar w:fldCharType="end"/>
                    </w:r>
                  </w:p>
                </w:tc>
                <w:tc>
                  <w:tcPr>
                    <w:tcW w:w="2090" w:type="dxa"/>
                    <w:shd w:val="clear" w:color="auto" w:fill="E6E6E6"/>
                  </w:tcPr>
                  <w:p w14:paraId="37E03FD7" w14:textId="4537E724"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Substantial completion achieved. BERS provided to the Council for all houses</w:t>
                    </w:r>
                    <w:r>
                      <w:rPr>
                        <w:rFonts w:cs="Arial"/>
                        <w:color w:val="000000"/>
                      </w:rPr>
                      <w:fldChar w:fldCharType="end"/>
                    </w:r>
                  </w:p>
                </w:tc>
                <w:tc>
                  <w:tcPr>
                    <w:tcW w:w="1320" w:type="dxa"/>
                    <w:shd w:val="clear" w:color="auto" w:fill="E6E6E6"/>
                  </w:tcPr>
                  <w:p w14:paraId="30FDE8F5" w14:textId="3AFA62D1"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2</w:t>
                    </w:r>
                    <w:r w:rsidR="00647201">
                      <w:rPr>
                        <w:rFonts w:cs="Arial"/>
                        <w:noProof/>
                        <w:color w:val="000000"/>
                      </w:rPr>
                      <w:t>5</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56091909"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F0470">
                      <w:rPr>
                        <w:rFonts w:cs="Arial"/>
                        <w:noProof/>
                        <w:color w:val="000000"/>
                      </w:rPr>
                      <w:t>5</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63DF120"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9F5670">
              <w:rPr>
                <w:rFonts w:eastAsia="MS Mincho" w:cs="Arial"/>
                <w:noProof/>
                <w:color w:val="000000"/>
              </w:rPr>
              <w:t>Handover of Works Stage to completion</w:t>
            </w:r>
            <w:r>
              <w:rPr>
                <w:rFonts w:eastAsia="MS Mincho" w:cs="Arial"/>
                <w:color w:val="000000"/>
              </w:rPr>
              <w:fldChar w:fldCharType="end"/>
            </w:r>
            <w:bookmarkEnd w:id="103"/>
          </w:p>
        </w:tc>
        <w:tc>
          <w:tcPr>
            <w:tcW w:w="1430" w:type="dxa"/>
            <w:gridSpan w:val="2"/>
            <w:shd w:val="clear" w:color="auto" w:fill="E6E6E6"/>
          </w:tcPr>
          <w:p w14:paraId="2880B7DB" w14:textId="16808E50"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5670">
              <w:rPr>
                <w:rFonts w:ascii="Arial" w:eastAsia="MS Mincho" w:hAnsi="Arial" w:cs="Arial"/>
                <w:b w:val="0"/>
                <w:noProof/>
                <w:color w:val="000000"/>
                <w:sz w:val="20"/>
                <w:szCs w:val="16"/>
              </w:rPr>
              <w:t>365 days</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257F7B0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5231B">
              <w:rPr>
                <w:rFonts w:cs="Arial"/>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182D322C"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9F5670">
                      <w:rPr>
                        <w:rFonts w:ascii="Arial" w:eastAsia="MS Mincho" w:hAnsi="Arial" w:cs="Arial"/>
                        <w:b w:val="0"/>
                        <w:noProof/>
                        <w:color w:val="000000"/>
                        <w:sz w:val="20"/>
                        <w:szCs w:val="16"/>
                      </w:rPr>
                      <w:t>(52 weeks)</w:t>
                    </w:r>
                    <w:r>
                      <w:rPr>
                        <w:rFonts w:ascii="Arial" w:eastAsia="MS Mincho" w:hAnsi="Arial" w:cs="Arial"/>
                        <w:b w:val="0"/>
                        <w:color w:val="000000"/>
                        <w:sz w:val="20"/>
                        <w:szCs w:val="16"/>
                      </w:rPr>
                      <w:fldChar w:fldCharType="end"/>
                    </w:r>
                  </w:p>
                </w:tc>
                <w:tc>
                  <w:tcPr>
                    <w:tcW w:w="2090" w:type="dxa"/>
                    <w:shd w:val="clear" w:color="auto" w:fill="E6E6E6"/>
                  </w:tcPr>
                  <w:p w14:paraId="7D1B100E" w14:textId="4D50E0B2"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9F5670">
                      <w:rPr>
                        <w:rFonts w:cs="Arial"/>
                        <w:noProof/>
                        <w:color w:val="000000"/>
                      </w:rPr>
                      <w:t xml:space="preserve">Completion of Final Certificate, handover of safety file plus release of retention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1301" w14:textId="77777777" w:rsidR="00755A9E" w:rsidRDefault="00755A9E">
      <w:r>
        <w:separator/>
      </w:r>
    </w:p>
  </w:endnote>
  <w:endnote w:type="continuationSeparator" w:id="0">
    <w:p w14:paraId="0C5C6472" w14:textId="77777777" w:rsidR="00755A9E" w:rsidRDefault="00755A9E">
      <w:r>
        <w:continuationSeparator/>
      </w:r>
    </w:p>
  </w:endnote>
  <w:endnote w:type="continuationNotice" w:id="1">
    <w:p w14:paraId="686DD8B8" w14:textId="77777777" w:rsidR="00755A9E" w:rsidRDefault="00755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Times New Roman"/>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AE95" w14:textId="77777777" w:rsidR="00755A9E" w:rsidRDefault="00755A9E">
      <w:r>
        <w:separator/>
      </w:r>
    </w:p>
  </w:footnote>
  <w:footnote w:type="continuationSeparator" w:id="0">
    <w:p w14:paraId="19B8D092" w14:textId="77777777" w:rsidR="00755A9E" w:rsidRDefault="00755A9E">
      <w:r>
        <w:continuationSeparator/>
      </w:r>
    </w:p>
  </w:footnote>
  <w:footnote w:type="continuationNotice" w:id="1">
    <w:p w14:paraId="6D4242E3" w14:textId="77777777" w:rsidR="00755A9E" w:rsidRDefault="00755A9E">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88500407">
    <w:abstractNumId w:val="27"/>
  </w:num>
  <w:num w:numId="2" w16cid:durableId="1538196049">
    <w:abstractNumId w:val="19"/>
  </w:num>
  <w:num w:numId="3" w16cid:durableId="414672754">
    <w:abstractNumId w:val="58"/>
  </w:num>
  <w:num w:numId="4" w16cid:durableId="1421482818">
    <w:abstractNumId w:val="49"/>
  </w:num>
  <w:num w:numId="5" w16cid:durableId="398603182">
    <w:abstractNumId w:val="56"/>
  </w:num>
  <w:num w:numId="6" w16cid:durableId="1351107510">
    <w:abstractNumId w:val="14"/>
  </w:num>
  <w:num w:numId="7" w16cid:durableId="954680761">
    <w:abstractNumId w:val="57"/>
  </w:num>
  <w:num w:numId="8" w16cid:durableId="1743868019">
    <w:abstractNumId w:val="20"/>
  </w:num>
  <w:num w:numId="9" w16cid:durableId="225846410">
    <w:abstractNumId w:val="39"/>
  </w:num>
  <w:num w:numId="10" w16cid:durableId="1328364630">
    <w:abstractNumId w:val="3"/>
  </w:num>
  <w:num w:numId="11" w16cid:durableId="2021077500">
    <w:abstractNumId w:val="24"/>
  </w:num>
  <w:num w:numId="12" w16cid:durableId="1009328172">
    <w:abstractNumId w:val="13"/>
  </w:num>
  <w:num w:numId="13" w16cid:durableId="1274825976">
    <w:abstractNumId w:val="0"/>
  </w:num>
  <w:num w:numId="14" w16cid:durableId="32510430">
    <w:abstractNumId w:val="30"/>
  </w:num>
  <w:num w:numId="15" w16cid:durableId="1765567458">
    <w:abstractNumId w:val="15"/>
  </w:num>
  <w:num w:numId="16" w16cid:durableId="1085805868">
    <w:abstractNumId w:val="16"/>
  </w:num>
  <w:num w:numId="17" w16cid:durableId="859317508">
    <w:abstractNumId w:val="10"/>
  </w:num>
  <w:num w:numId="18" w16cid:durableId="265502844">
    <w:abstractNumId w:val="33"/>
  </w:num>
  <w:num w:numId="19" w16cid:durableId="1016227738">
    <w:abstractNumId w:val="31"/>
  </w:num>
  <w:num w:numId="20" w16cid:durableId="1477255321">
    <w:abstractNumId w:val="6"/>
  </w:num>
  <w:num w:numId="21" w16cid:durableId="773331177">
    <w:abstractNumId w:val="28"/>
  </w:num>
  <w:num w:numId="22" w16cid:durableId="1512331087">
    <w:abstractNumId w:val="50"/>
  </w:num>
  <w:num w:numId="23" w16cid:durableId="1075085150">
    <w:abstractNumId w:val="55"/>
  </w:num>
  <w:num w:numId="24" w16cid:durableId="756024664">
    <w:abstractNumId w:val="23"/>
  </w:num>
  <w:num w:numId="25" w16cid:durableId="218128172">
    <w:abstractNumId w:val="29"/>
  </w:num>
  <w:num w:numId="26" w16cid:durableId="254825833">
    <w:abstractNumId w:val="5"/>
  </w:num>
  <w:num w:numId="27" w16cid:durableId="383602322">
    <w:abstractNumId w:val="11"/>
  </w:num>
  <w:num w:numId="28" w16cid:durableId="1071077130">
    <w:abstractNumId w:val="26"/>
  </w:num>
  <w:num w:numId="29" w16cid:durableId="945192115">
    <w:abstractNumId w:val="18"/>
  </w:num>
  <w:num w:numId="30" w16cid:durableId="143393891">
    <w:abstractNumId w:val="41"/>
  </w:num>
  <w:num w:numId="31" w16cid:durableId="876087642">
    <w:abstractNumId w:val="35"/>
  </w:num>
  <w:num w:numId="32" w16cid:durableId="87386191">
    <w:abstractNumId w:val="8"/>
  </w:num>
  <w:num w:numId="33" w16cid:durableId="1309434443">
    <w:abstractNumId w:val="34"/>
  </w:num>
  <w:num w:numId="34" w16cid:durableId="71858235">
    <w:abstractNumId w:val="43"/>
  </w:num>
  <w:num w:numId="35" w16cid:durableId="1623880997">
    <w:abstractNumId w:val="42"/>
  </w:num>
  <w:num w:numId="36" w16cid:durableId="1727028320">
    <w:abstractNumId w:val="48"/>
  </w:num>
  <w:num w:numId="37" w16cid:durableId="520050075">
    <w:abstractNumId w:val="32"/>
  </w:num>
  <w:num w:numId="38" w16cid:durableId="382100383">
    <w:abstractNumId w:val="36"/>
  </w:num>
  <w:num w:numId="39" w16cid:durableId="217204026">
    <w:abstractNumId w:val="25"/>
  </w:num>
  <w:num w:numId="40" w16cid:durableId="737632149">
    <w:abstractNumId w:val="4"/>
    <w:lvlOverride w:ilvl="0">
      <w:startOverride w:val="1"/>
    </w:lvlOverride>
  </w:num>
  <w:num w:numId="41" w16cid:durableId="1606767825">
    <w:abstractNumId w:val="44"/>
    <w:lvlOverride w:ilvl="0">
      <w:startOverride w:val="1"/>
    </w:lvlOverride>
  </w:num>
  <w:num w:numId="42" w16cid:durableId="1437023987">
    <w:abstractNumId w:val="37"/>
  </w:num>
  <w:num w:numId="43" w16cid:durableId="777061630">
    <w:abstractNumId w:val="38"/>
  </w:num>
  <w:num w:numId="44" w16cid:durableId="329218104">
    <w:abstractNumId w:val="47"/>
  </w:num>
  <w:num w:numId="45" w16cid:durableId="1750348379">
    <w:abstractNumId w:val="17"/>
  </w:num>
  <w:num w:numId="46" w16cid:durableId="2133985081">
    <w:abstractNumId w:val="52"/>
  </w:num>
  <w:num w:numId="47" w16cid:durableId="1607687797">
    <w:abstractNumId w:val="12"/>
  </w:num>
  <w:num w:numId="48" w16cid:durableId="172843649">
    <w:abstractNumId w:val="7"/>
  </w:num>
  <w:num w:numId="49" w16cid:durableId="735396847">
    <w:abstractNumId w:val="46"/>
  </w:num>
  <w:num w:numId="50" w16cid:durableId="10288758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429291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38404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37330509">
    <w:abstractNumId w:val="9"/>
  </w:num>
  <w:num w:numId="54" w16cid:durableId="1857692900">
    <w:abstractNumId w:val="56"/>
  </w:num>
  <w:num w:numId="55" w16cid:durableId="714500757">
    <w:abstractNumId w:val="54"/>
  </w:num>
  <w:num w:numId="56" w16cid:durableId="1863281226">
    <w:abstractNumId w:val="22"/>
  </w:num>
  <w:num w:numId="57" w16cid:durableId="1198084562">
    <w:abstractNumId w:val="1"/>
  </w:num>
  <w:num w:numId="58" w16cid:durableId="716315421">
    <w:abstractNumId w:val="21"/>
  </w:num>
  <w:num w:numId="59" w16cid:durableId="2078894233">
    <w:abstractNumId w:val="51"/>
  </w:num>
  <w:num w:numId="60" w16cid:durableId="1281455172">
    <w:abstractNumId w:val="45"/>
  </w:num>
  <w:num w:numId="61" w16cid:durableId="2020349168">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C429F"/>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7534D"/>
    <w:rsid w:val="001814CE"/>
    <w:rsid w:val="0018754D"/>
    <w:rsid w:val="00187F4C"/>
    <w:rsid w:val="0019739E"/>
    <w:rsid w:val="001A19AB"/>
    <w:rsid w:val="001B5EC7"/>
    <w:rsid w:val="001B6A31"/>
    <w:rsid w:val="001C22FA"/>
    <w:rsid w:val="001D17F7"/>
    <w:rsid w:val="001D184B"/>
    <w:rsid w:val="001D260F"/>
    <w:rsid w:val="001D535A"/>
    <w:rsid w:val="001D6A68"/>
    <w:rsid w:val="001E2EDF"/>
    <w:rsid w:val="001F09A5"/>
    <w:rsid w:val="001F242A"/>
    <w:rsid w:val="001F3395"/>
    <w:rsid w:val="00204949"/>
    <w:rsid w:val="00210975"/>
    <w:rsid w:val="00216F6A"/>
    <w:rsid w:val="00224923"/>
    <w:rsid w:val="00226CA4"/>
    <w:rsid w:val="00235717"/>
    <w:rsid w:val="00240A0C"/>
    <w:rsid w:val="0024340F"/>
    <w:rsid w:val="00246469"/>
    <w:rsid w:val="002679DE"/>
    <w:rsid w:val="00270897"/>
    <w:rsid w:val="0027321B"/>
    <w:rsid w:val="002745FD"/>
    <w:rsid w:val="0027642A"/>
    <w:rsid w:val="00277954"/>
    <w:rsid w:val="002866F9"/>
    <w:rsid w:val="00295C53"/>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06FA"/>
    <w:rsid w:val="0049265E"/>
    <w:rsid w:val="0049541B"/>
    <w:rsid w:val="00496995"/>
    <w:rsid w:val="004A3355"/>
    <w:rsid w:val="004A3FD6"/>
    <w:rsid w:val="004A5A6A"/>
    <w:rsid w:val="004B3B03"/>
    <w:rsid w:val="004B5828"/>
    <w:rsid w:val="004C658E"/>
    <w:rsid w:val="004D6572"/>
    <w:rsid w:val="004E21FC"/>
    <w:rsid w:val="004F0CC3"/>
    <w:rsid w:val="004F55B5"/>
    <w:rsid w:val="004F70CA"/>
    <w:rsid w:val="005126FB"/>
    <w:rsid w:val="00514F6F"/>
    <w:rsid w:val="00525133"/>
    <w:rsid w:val="00525D0B"/>
    <w:rsid w:val="00533A31"/>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5A04"/>
    <w:rsid w:val="005A6D0D"/>
    <w:rsid w:val="005B2806"/>
    <w:rsid w:val="005B463E"/>
    <w:rsid w:val="005C153A"/>
    <w:rsid w:val="005C168B"/>
    <w:rsid w:val="005C509A"/>
    <w:rsid w:val="005C5857"/>
    <w:rsid w:val="005C5915"/>
    <w:rsid w:val="005E3670"/>
    <w:rsid w:val="005E6D70"/>
    <w:rsid w:val="005E6E31"/>
    <w:rsid w:val="005F0470"/>
    <w:rsid w:val="00600170"/>
    <w:rsid w:val="00600C6B"/>
    <w:rsid w:val="006041EB"/>
    <w:rsid w:val="006049FF"/>
    <w:rsid w:val="00610E29"/>
    <w:rsid w:val="006213ED"/>
    <w:rsid w:val="00634EBE"/>
    <w:rsid w:val="006468AD"/>
    <w:rsid w:val="00647201"/>
    <w:rsid w:val="00652A04"/>
    <w:rsid w:val="00654875"/>
    <w:rsid w:val="00654AF2"/>
    <w:rsid w:val="00662431"/>
    <w:rsid w:val="0066641D"/>
    <w:rsid w:val="0066645C"/>
    <w:rsid w:val="0067083B"/>
    <w:rsid w:val="00672A12"/>
    <w:rsid w:val="00676354"/>
    <w:rsid w:val="00681566"/>
    <w:rsid w:val="00686897"/>
    <w:rsid w:val="00686C58"/>
    <w:rsid w:val="00692D3C"/>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0D02"/>
    <w:rsid w:val="00741817"/>
    <w:rsid w:val="00742E60"/>
    <w:rsid w:val="007442C3"/>
    <w:rsid w:val="00753877"/>
    <w:rsid w:val="00755A9E"/>
    <w:rsid w:val="007670F2"/>
    <w:rsid w:val="007712BB"/>
    <w:rsid w:val="00773F8B"/>
    <w:rsid w:val="00776F02"/>
    <w:rsid w:val="00777E06"/>
    <w:rsid w:val="007851A6"/>
    <w:rsid w:val="0079166F"/>
    <w:rsid w:val="00792990"/>
    <w:rsid w:val="007A1E92"/>
    <w:rsid w:val="007A5E85"/>
    <w:rsid w:val="007D16FD"/>
    <w:rsid w:val="007D3809"/>
    <w:rsid w:val="007F049C"/>
    <w:rsid w:val="007F5AD8"/>
    <w:rsid w:val="0080148B"/>
    <w:rsid w:val="00803119"/>
    <w:rsid w:val="00804333"/>
    <w:rsid w:val="008167FB"/>
    <w:rsid w:val="00821512"/>
    <w:rsid w:val="008229C1"/>
    <w:rsid w:val="00824786"/>
    <w:rsid w:val="008313DF"/>
    <w:rsid w:val="008368BE"/>
    <w:rsid w:val="008413F7"/>
    <w:rsid w:val="00841456"/>
    <w:rsid w:val="00842DEA"/>
    <w:rsid w:val="0084599D"/>
    <w:rsid w:val="00845C21"/>
    <w:rsid w:val="0084748B"/>
    <w:rsid w:val="008503B8"/>
    <w:rsid w:val="0085082D"/>
    <w:rsid w:val="00852800"/>
    <w:rsid w:val="00860923"/>
    <w:rsid w:val="00861D96"/>
    <w:rsid w:val="0086356F"/>
    <w:rsid w:val="00892BC1"/>
    <w:rsid w:val="00892C09"/>
    <w:rsid w:val="008946E9"/>
    <w:rsid w:val="008948D2"/>
    <w:rsid w:val="008B50DF"/>
    <w:rsid w:val="008C745F"/>
    <w:rsid w:val="008D0E04"/>
    <w:rsid w:val="008D1845"/>
    <w:rsid w:val="008D781D"/>
    <w:rsid w:val="008E41F3"/>
    <w:rsid w:val="008F188F"/>
    <w:rsid w:val="00900CBE"/>
    <w:rsid w:val="00901987"/>
    <w:rsid w:val="009022D5"/>
    <w:rsid w:val="009036F7"/>
    <w:rsid w:val="00904FF2"/>
    <w:rsid w:val="00910E1C"/>
    <w:rsid w:val="00922987"/>
    <w:rsid w:val="0093599B"/>
    <w:rsid w:val="009359C8"/>
    <w:rsid w:val="00943AEB"/>
    <w:rsid w:val="00947EFC"/>
    <w:rsid w:val="0095231B"/>
    <w:rsid w:val="009567C5"/>
    <w:rsid w:val="0095725F"/>
    <w:rsid w:val="009604E1"/>
    <w:rsid w:val="00960C2A"/>
    <w:rsid w:val="009615C1"/>
    <w:rsid w:val="009641D6"/>
    <w:rsid w:val="00965A80"/>
    <w:rsid w:val="009716BB"/>
    <w:rsid w:val="00974DEA"/>
    <w:rsid w:val="00986ACE"/>
    <w:rsid w:val="0099058B"/>
    <w:rsid w:val="00997FB3"/>
    <w:rsid w:val="009A3EFD"/>
    <w:rsid w:val="009B3F6D"/>
    <w:rsid w:val="009B7B8D"/>
    <w:rsid w:val="009C6CD0"/>
    <w:rsid w:val="009D00B3"/>
    <w:rsid w:val="009D0FFC"/>
    <w:rsid w:val="009D1945"/>
    <w:rsid w:val="009D2901"/>
    <w:rsid w:val="009D4ED0"/>
    <w:rsid w:val="009E4AE1"/>
    <w:rsid w:val="009F5670"/>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77C4A"/>
    <w:rsid w:val="00A872A8"/>
    <w:rsid w:val="00A915B7"/>
    <w:rsid w:val="00A92354"/>
    <w:rsid w:val="00A95D6F"/>
    <w:rsid w:val="00AA7674"/>
    <w:rsid w:val="00AA7904"/>
    <w:rsid w:val="00AB1621"/>
    <w:rsid w:val="00AB37DA"/>
    <w:rsid w:val="00AC41E7"/>
    <w:rsid w:val="00AC572E"/>
    <w:rsid w:val="00AC68A9"/>
    <w:rsid w:val="00AE1A55"/>
    <w:rsid w:val="00AE629F"/>
    <w:rsid w:val="00B04FF8"/>
    <w:rsid w:val="00B13940"/>
    <w:rsid w:val="00B14238"/>
    <w:rsid w:val="00B212A1"/>
    <w:rsid w:val="00B26DA5"/>
    <w:rsid w:val="00B279B3"/>
    <w:rsid w:val="00B31800"/>
    <w:rsid w:val="00B3635D"/>
    <w:rsid w:val="00B401A6"/>
    <w:rsid w:val="00B4074D"/>
    <w:rsid w:val="00B40BE1"/>
    <w:rsid w:val="00B44371"/>
    <w:rsid w:val="00B51264"/>
    <w:rsid w:val="00B51AE9"/>
    <w:rsid w:val="00B5344B"/>
    <w:rsid w:val="00B53BE7"/>
    <w:rsid w:val="00B674E6"/>
    <w:rsid w:val="00B71CBA"/>
    <w:rsid w:val="00B7301A"/>
    <w:rsid w:val="00B74A0B"/>
    <w:rsid w:val="00B83800"/>
    <w:rsid w:val="00B83823"/>
    <w:rsid w:val="00B85632"/>
    <w:rsid w:val="00BA109C"/>
    <w:rsid w:val="00BA6DBC"/>
    <w:rsid w:val="00BB38E3"/>
    <w:rsid w:val="00BB78A0"/>
    <w:rsid w:val="00BC66D1"/>
    <w:rsid w:val="00BD12FC"/>
    <w:rsid w:val="00BD18EF"/>
    <w:rsid w:val="00BD27EE"/>
    <w:rsid w:val="00BE013C"/>
    <w:rsid w:val="00BE3FBA"/>
    <w:rsid w:val="00BE7F0F"/>
    <w:rsid w:val="00BF06D1"/>
    <w:rsid w:val="00BF0CD0"/>
    <w:rsid w:val="00BF1383"/>
    <w:rsid w:val="00C013AF"/>
    <w:rsid w:val="00C05989"/>
    <w:rsid w:val="00C13B29"/>
    <w:rsid w:val="00C31279"/>
    <w:rsid w:val="00C33561"/>
    <w:rsid w:val="00C35E13"/>
    <w:rsid w:val="00C36055"/>
    <w:rsid w:val="00C42685"/>
    <w:rsid w:val="00C44C69"/>
    <w:rsid w:val="00C503B4"/>
    <w:rsid w:val="00C552B0"/>
    <w:rsid w:val="00C63CAA"/>
    <w:rsid w:val="00C66866"/>
    <w:rsid w:val="00C67075"/>
    <w:rsid w:val="00C8395E"/>
    <w:rsid w:val="00C92AE6"/>
    <w:rsid w:val="00C938B9"/>
    <w:rsid w:val="00C97899"/>
    <w:rsid w:val="00CA0FC9"/>
    <w:rsid w:val="00CA2ED6"/>
    <w:rsid w:val="00CA7D28"/>
    <w:rsid w:val="00CC7BBB"/>
    <w:rsid w:val="00CD05BD"/>
    <w:rsid w:val="00CD4687"/>
    <w:rsid w:val="00CE451F"/>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3066"/>
    <w:rsid w:val="00D94B62"/>
    <w:rsid w:val="00DA284A"/>
    <w:rsid w:val="00DA2B10"/>
    <w:rsid w:val="00DB1CD1"/>
    <w:rsid w:val="00DB1E6C"/>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67A30"/>
    <w:rsid w:val="00F81BC3"/>
    <w:rsid w:val="00F85ACB"/>
    <w:rsid w:val="00F90A15"/>
    <w:rsid w:val="00F90B46"/>
    <w:rsid w:val="00F90ECC"/>
    <w:rsid w:val="00F94B7B"/>
    <w:rsid w:val="00F9575F"/>
    <w:rsid w:val="00FA5580"/>
    <w:rsid w:val="00FB03F6"/>
    <w:rsid w:val="00FB57B3"/>
    <w:rsid w:val="00FC6654"/>
    <w:rsid w:val="00FC67F4"/>
    <w:rsid w:val="00FD3DFD"/>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Times New Roman"/>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337DC"/>
    <w:rsid w:val="00040205"/>
    <w:rsid w:val="000711E7"/>
    <w:rsid w:val="00072CEF"/>
    <w:rsid w:val="0009496C"/>
    <w:rsid w:val="000A6810"/>
    <w:rsid w:val="000C429F"/>
    <w:rsid w:val="000F3C89"/>
    <w:rsid w:val="00295C53"/>
    <w:rsid w:val="002A31B4"/>
    <w:rsid w:val="002B12FF"/>
    <w:rsid w:val="002E1CFA"/>
    <w:rsid w:val="002E5650"/>
    <w:rsid w:val="003365E7"/>
    <w:rsid w:val="00381A3C"/>
    <w:rsid w:val="00461B91"/>
    <w:rsid w:val="00476CE4"/>
    <w:rsid w:val="00496CF3"/>
    <w:rsid w:val="00502FFE"/>
    <w:rsid w:val="00546214"/>
    <w:rsid w:val="005A5A04"/>
    <w:rsid w:val="005B7EB8"/>
    <w:rsid w:val="005D26DE"/>
    <w:rsid w:val="00601208"/>
    <w:rsid w:val="0066641D"/>
    <w:rsid w:val="006E326D"/>
    <w:rsid w:val="00742E60"/>
    <w:rsid w:val="00782233"/>
    <w:rsid w:val="00785E2C"/>
    <w:rsid w:val="007F049C"/>
    <w:rsid w:val="007F2C84"/>
    <w:rsid w:val="00816D6D"/>
    <w:rsid w:val="00850912"/>
    <w:rsid w:val="008C745F"/>
    <w:rsid w:val="0094520D"/>
    <w:rsid w:val="009B18DA"/>
    <w:rsid w:val="009D0FFC"/>
    <w:rsid w:val="00AD2670"/>
    <w:rsid w:val="00B3635D"/>
    <w:rsid w:val="00BF1383"/>
    <w:rsid w:val="00C8272D"/>
    <w:rsid w:val="00C85E16"/>
    <w:rsid w:val="00D069D9"/>
    <w:rsid w:val="00DC7478"/>
    <w:rsid w:val="00E10544"/>
    <w:rsid w:val="00E165E0"/>
    <w:rsid w:val="00E309E2"/>
    <w:rsid w:val="00EC71CC"/>
    <w:rsid w:val="00EE5E56"/>
    <w:rsid w:val="00F12397"/>
    <w:rsid w:val="00FA698B"/>
    <w:rsid w:val="00FB20C3"/>
    <w:rsid w:val="00FB7C08"/>
    <w:rsid w:val="00FC525C"/>
    <w:rsid w:val="00FF5BD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4293</Words>
  <Characters>24476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2025-01-14T15:56:00Z</dcterms:created>
  <dcterms:modified xsi:type="dcterms:W3CDTF">2026-08-06T11:03:00Z</dcterms:modified>
</cp:coreProperties>
</file>